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A4AFA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bookmarkStart w:id="0" w:name="_GoBack"/>
      <w:bookmarkEnd w:id="0"/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A4AF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A4AFA">
        <w:rPr>
          <w:rFonts w:ascii="Times New Roman" w:eastAsia="SimSun" w:hAnsi="Times New Roman" w:cs="Times New Roman"/>
          <w:sz w:val="28"/>
          <w:szCs w:val="28"/>
          <w:lang w:eastAsia="zh-CN"/>
        </w:rPr>
        <w:t>165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30000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тридцать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участи</w:t>
      </w:r>
      <w:r w:rsidR="004953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главы МО «Кижингинский район» </w:t>
      </w:r>
      <w:proofErr w:type="spellStart"/>
      <w:r w:rsidR="0049539C">
        <w:rPr>
          <w:rFonts w:ascii="Times New Roman" w:eastAsia="Times New Roman" w:hAnsi="Times New Roman" w:cs="Times New Roman"/>
          <w:sz w:val="28"/>
          <w:szCs w:val="28"/>
          <w:lang w:eastAsia="zh-CN"/>
        </w:rPr>
        <w:t>Лхасаранова</w:t>
      </w:r>
      <w:proofErr w:type="spellEnd"/>
      <w:r w:rsidR="004953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Г.З</w:t>
      </w:r>
      <w:r w:rsidR="00A959E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4953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 Всероссийском Форуме </w:t>
      </w:r>
      <w:r w:rsidR="00362D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«Малая Родина-сила России» в </w:t>
      </w:r>
      <w:proofErr w:type="spellStart"/>
      <w:r w:rsidR="00362DDE">
        <w:rPr>
          <w:rFonts w:ascii="Times New Roman" w:eastAsia="Times New Roman" w:hAnsi="Times New Roman" w:cs="Times New Roman"/>
          <w:sz w:val="28"/>
          <w:szCs w:val="28"/>
          <w:lang w:eastAsia="zh-CN"/>
        </w:rPr>
        <w:t>г.Москва</w:t>
      </w:r>
      <w:proofErr w:type="spellEnd"/>
      <w:r w:rsidR="00362D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19 по 25 апреля 2025 г.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62DDE"/>
    <w:rsid w:val="0037356B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B7DE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5508D-9123-4AD4-A1CD-7BE6333F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2025-04-15T01:21:00Z</cp:lastPrinted>
  <dcterms:created xsi:type="dcterms:W3CDTF">2025-04-15T01:22:00Z</dcterms:created>
  <dcterms:modified xsi:type="dcterms:W3CDTF">2025-04-15T01:22:00Z</dcterms:modified>
</cp:coreProperties>
</file>